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9EB58E" w14:textId="089DDC9C" w:rsidR="002525C6" w:rsidRPr="0061199C" w:rsidRDefault="00260D25">
      <w:pPr>
        <w:rPr>
          <w:b/>
          <w:sz w:val="36"/>
          <w:szCs w:val="36"/>
          <w:u w:val="single"/>
        </w:rPr>
      </w:pPr>
      <w:proofErr w:type="gramStart"/>
      <w:r w:rsidRPr="0061199C">
        <w:rPr>
          <w:b/>
          <w:sz w:val="36"/>
          <w:szCs w:val="36"/>
          <w:u w:val="single"/>
        </w:rPr>
        <w:t>Homework</w:t>
      </w:r>
      <w:r w:rsidR="00FA18FE" w:rsidRPr="0061199C">
        <w:rPr>
          <w:b/>
          <w:sz w:val="36"/>
          <w:szCs w:val="36"/>
          <w:u w:val="single"/>
        </w:rPr>
        <w:t xml:space="preserve"> </w:t>
      </w:r>
      <w:r w:rsidR="00D51352">
        <w:rPr>
          <w:b/>
          <w:sz w:val="36"/>
          <w:szCs w:val="36"/>
          <w:u w:val="single"/>
        </w:rPr>
        <w:t xml:space="preserve"> </w:t>
      </w:r>
      <w:r w:rsidR="00BD72AC">
        <w:rPr>
          <w:b/>
          <w:sz w:val="36"/>
          <w:szCs w:val="36"/>
          <w:u w:val="single"/>
        </w:rPr>
        <w:t>Autumn</w:t>
      </w:r>
      <w:proofErr w:type="gramEnd"/>
      <w:r w:rsidR="00FA18FE" w:rsidRPr="0061199C">
        <w:rPr>
          <w:b/>
          <w:sz w:val="36"/>
          <w:szCs w:val="36"/>
          <w:u w:val="single"/>
        </w:rPr>
        <w:t xml:space="preserve"> </w:t>
      </w:r>
      <w:r w:rsidR="00577BB9">
        <w:rPr>
          <w:b/>
          <w:sz w:val="36"/>
          <w:szCs w:val="36"/>
          <w:u w:val="single"/>
        </w:rPr>
        <w:t>2nd</w:t>
      </w:r>
      <w:r w:rsidR="00FA18FE" w:rsidRPr="0061199C">
        <w:rPr>
          <w:b/>
          <w:sz w:val="36"/>
          <w:szCs w:val="36"/>
          <w:u w:val="single"/>
        </w:rPr>
        <w:t xml:space="preserve"> Half Term </w:t>
      </w:r>
    </w:p>
    <w:p w14:paraId="34A7C0B6" w14:textId="1D092682" w:rsidR="00260D25" w:rsidRPr="004F66A6" w:rsidRDefault="00F64569">
      <w:pPr>
        <w:rPr>
          <w:sz w:val="20"/>
          <w:szCs w:val="20"/>
        </w:rPr>
      </w:pPr>
      <w:r w:rsidRPr="004F66A6">
        <w:rPr>
          <w:sz w:val="20"/>
          <w:szCs w:val="20"/>
        </w:rPr>
        <w:t xml:space="preserve">After </w:t>
      </w:r>
      <w:r w:rsidR="00712EF1" w:rsidRPr="004F66A6">
        <w:rPr>
          <w:sz w:val="20"/>
          <w:szCs w:val="20"/>
        </w:rPr>
        <w:t>with previous</w:t>
      </w:r>
      <w:r w:rsidRPr="004F66A6">
        <w:rPr>
          <w:sz w:val="20"/>
          <w:szCs w:val="20"/>
        </w:rPr>
        <w:t xml:space="preserve"> year</w:t>
      </w:r>
      <w:r w:rsidR="00712EF1" w:rsidRPr="004F66A6">
        <w:rPr>
          <w:sz w:val="20"/>
          <w:szCs w:val="20"/>
        </w:rPr>
        <w:t>s</w:t>
      </w:r>
      <w:r w:rsidR="00CE58DE" w:rsidRPr="004F66A6">
        <w:rPr>
          <w:sz w:val="20"/>
          <w:szCs w:val="20"/>
        </w:rPr>
        <w:t xml:space="preserve"> we have chosen to keep with the format used for homework a</w:t>
      </w:r>
      <w:r w:rsidR="00712EF1" w:rsidRPr="004F66A6">
        <w:rPr>
          <w:sz w:val="20"/>
          <w:szCs w:val="20"/>
        </w:rPr>
        <w:t xml:space="preserve">nd hope that it offers you </w:t>
      </w:r>
      <w:r w:rsidR="00AB0919" w:rsidRPr="004F66A6">
        <w:rPr>
          <w:sz w:val="20"/>
          <w:szCs w:val="20"/>
        </w:rPr>
        <w:t>opportunities to support core academic learning but also to be creative and have fun with learning</w:t>
      </w:r>
      <w:r w:rsidR="00CE58DE" w:rsidRPr="004F66A6">
        <w:rPr>
          <w:sz w:val="20"/>
          <w:szCs w:val="20"/>
        </w:rPr>
        <w:t xml:space="preserve">.  </w:t>
      </w:r>
      <w:r w:rsidR="00783231" w:rsidRPr="004F66A6">
        <w:rPr>
          <w:sz w:val="20"/>
          <w:szCs w:val="20"/>
        </w:rPr>
        <w:t xml:space="preserve">The tasks set are optional but it would be good to try at least one PSHE and Topic homework whilst </w:t>
      </w:r>
      <w:r w:rsidR="00783231" w:rsidRPr="004F66A6">
        <w:rPr>
          <w:b/>
          <w:sz w:val="20"/>
          <w:szCs w:val="20"/>
        </w:rPr>
        <w:t>reading remains the single most important thing you can do at home</w:t>
      </w:r>
      <w:r w:rsidR="00783231" w:rsidRPr="004F66A6">
        <w:rPr>
          <w:sz w:val="20"/>
          <w:szCs w:val="20"/>
        </w:rPr>
        <w:t xml:space="preserve"> to supp</w:t>
      </w:r>
      <w:r w:rsidR="002562D8" w:rsidRPr="004F66A6">
        <w:rPr>
          <w:sz w:val="20"/>
          <w:szCs w:val="20"/>
        </w:rPr>
        <w:t>ort your child in</w:t>
      </w:r>
      <w:r w:rsidR="00783231" w:rsidRPr="004F66A6">
        <w:rPr>
          <w:sz w:val="20"/>
          <w:szCs w:val="20"/>
        </w:rPr>
        <w:t xml:space="preserve"> school</w:t>
      </w:r>
      <w:r w:rsidR="002562D8" w:rsidRPr="004F66A6">
        <w:rPr>
          <w:sz w:val="20"/>
          <w:szCs w:val="20"/>
        </w:rPr>
        <w:t xml:space="preserve">.  </w:t>
      </w:r>
      <w:r w:rsidR="00B65C2B" w:rsidRPr="004F66A6">
        <w:rPr>
          <w:sz w:val="20"/>
          <w:szCs w:val="20"/>
        </w:rPr>
        <w:t xml:space="preserve">The school now subscribes to Seesaw and sometimes teachers may suggest that you post your efforts for topic and Personal Moral Spiritual tasks on </w:t>
      </w:r>
      <w:r w:rsidR="00A7152B" w:rsidRPr="004F66A6">
        <w:rPr>
          <w:sz w:val="20"/>
          <w:szCs w:val="20"/>
        </w:rPr>
        <w:t>your journal</w:t>
      </w:r>
      <w:r w:rsidR="00B65C2B" w:rsidRPr="004F66A6">
        <w:rPr>
          <w:sz w:val="20"/>
          <w:szCs w:val="20"/>
        </w:rPr>
        <w:t xml:space="preserve"> otherwise bring them into school. </w:t>
      </w:r>
      <w:r w:rsidR="00783231" w:rsidRPr="004F66A6">
        <w:rPr>
          <w:sz w:val="20"/>
          <w:szCs w:val="20"/>
        </w:rPr>
        <w:t xml:space="preserve">The school </w:t>
      </w:r>
      <w:r w:rsidR="00712EF1" w:rsidRPr="004F66A6">
        <w:rPr>
          <w:sz w:val="20"/>
          <w:szCs w:val="20"/>
        </w:rPr>
        <w:t xml:space="preserve">continues to use the internet based </w:t>
      </w:r>
      <w:proofErr w:type="spellStart"/>
      <w:r w:rsidR="00712EF1" w:rsidRPr="004F66A6">
        <w:rPr>
          <w:sz w:val="20"/>
          <w:szCs w:val="20"/>
        </w:rPr>
        <w:t>maths</w:t>
      </w:r>
      <w:proofErr w:type="spellEnd"/>
      <w:r w:rsidR="00712EF1" w:rsidRPr="004F66A6">
        <w:rPr>
          <w:sz w:val="20"/>
          <w:szCs w:val="20"/>
        </w:rPr>
        <w:t xml:space="preserve"> resource, Mathletics</w:t>
      </w:r>
      <w:r w:rsidR="00AB0919" w:rsidRPr="004F66A6">
        <w:rPr>
          <w:sz w:val="20"/>
          <w:szCs w:val="20"/>
        </w:rPr>
        <w:t>,</w:t>
      </w:r>
      <w:r w:rsidR="00577BB9" w:rsidRPr="004F66A6">
        <w:rPr>
          <w:sz w:val="20"/>
          <w:szCs w:val="20"/>
        </w:rPr>
        <w:t xml:space="preserve"> and has now also subscribes to Times Table </w:t>
      </w:r>
      <w:proofErr w:type="spellStart"/>
      <w:r w:rsidR="00577BB9" w:rsidRPr="004F66A6">
        <w:rPr>
          <w:sz w:val="20"/>
          <w:szCs w:val="20"/>
        </w:rPr>
        <w:t>Rockstars</w:t>
      </w:r>
      <w:proofErr w:type="spellEnd"/>
      <w:r w:rsidR="00577BB9" w:rsidRPr="004F66A6">
        <w:rPr>
          <w:sz w:val="20"/>
          <w:szCs w:val="20"/>
        </w:rPr>
        <w:t xml:space="preserve">.  You should </w:t>
      </w:r>
      <w:r w:rsidR="00712EF1" w:rsidRPr="004F66A6">
        <w:rPr>
          <w:sz w:val="20"/>
          <w:szCs w:val="20"/>
        </w:rPr>
        <w:t xml:space="preserve">have </w:t>
      </w:r>
      <w:r w:rsidR="00577BB9" w:rsidRPr="004F66A6">
        <w:rPr>
          <w:sz w:val="20"/>
          <w:szCs w:val="20"/>
        </w:rPr>
        <w:t>l</w:t>
      </w:r>
      <w:r w:rsidR="00712EF1" w:rsidRPr="004F66A6">
        <w:rPr>
          <w:sz w:val="20"/>
          <w:szCs w:val="20"/>
        </w:rPr>
        <w:t>ogin</w:t>
      </w:r>
      <w:r w:rsidR="00577BB9" w:rsidRPr="004F66A6">
        <w:rPr>
          <w:sz w:val="20"/>
          <w:szCs w:val="20"/>
        </w:rPr>
        <w:t>s for both resources</w:t>
      </w:r>
      <w:r w:rsidR="00AB0919" w:rsidRPr="004F66A6">
        <w:rPr>
          <w:sz w:val="20"/>
          <w:szCs w:val="20"/>
        </w:rPr>
        <w:t xml:space="preserve"> (obtainable from </w:t>
      </w:r>
      <w:proofErr w:type="spellStart"/>
      <w:r w:rsidR="00AB0919" w:rsidRPr="004F66A6">
        <w:rPr>
          <w:sz w:val="20"/>
          <w:szCs w:val="20"/>
        </w:rPr>
        <w:t>Mrs</w:t>
      </w:r>
      <w:proofErr w:type="spellEnd"/>
      <w:r w:rsidR="00AB0919" w:rsidRPr="004F66A6">
        <w:rPr>
          <w:sz w:val="20"/>
          <w:szCs w:val="20"/>
        </w:rPr>
        <w:t xml:space="preserve"> B or your class teacher).  Occasionally teachers may choose to set tasks on Mathletics but if they do not you can </w:t>
      </w:r>
      <w:proofErr w:type="spellStart"/>
      <w:r w:rsidR="00AB0919" w:rsidRPr="004F66A6">
        <w:rPr>
          <w:sz w:val="20"/>
          <w:szCs w:val="20"/>
        </w:rPr>
        <w:t>practise</w:t>
      </w:r>
      <w:proofErr w:type="spellEnd"/>
      <w:r w:rsidR="00AB0919" w:rsidRPr="004F66A6">
        <w:rPr>
          <w:sz w:val="20"/>
          <w:szCs w:val="20"/>
        </w:rPr>
        <w:t xml:space="preserve"> </w:t>
      </w:r>
      <w:proofErr w:type="spellStart"/>
      <w:r w:rsidR="00AB0919" w:rsidRPr="004F66A6">
        <w:rPr>
          <w:sz w:val="20"/>
          <w:szCs w:val="20"/>
        </w:rPr>
        <w:t>maths</w:t>
      </w:r>
      <w:proofErr w:type="spellEnd"/>
      <w:r w:rsidR="00AB0919" w:rsidRPr="004F66A6">
        <w:rPr>
          <w:sz w:val="20"/>
          <w:szCs w:val="20"/>
        </w:rPr>
        <w:t xml:space="preserve"> of your choice </w:t>
      </w:r>
      <w:r w:rsidR="00577BB9" w:rsidRPr="004F66A6">
        <w:rPr>
          <w:sz w:val="20"/>
          <w:szCs w:val="20"/>
        </w:rPr>
        <w:t xml:space="preserve">and Times Table </w:t>
      </w:r>
      <w:proofErr w:type="spellStart"/>
      <w:r w:rsidR="00577BB9" w:rsidRPr="004F66A6">
        <w:rPr>
          <w:sz w:val="20"/>
          <w:szCs w:val="20"/>
        </w:rPr>
        <w:t>Rockstars</w:t>
      </w:r>
      <w:proofErr w:type="spellEnd"/>
      <w:r w:rsidR="00577BB9" w:rsidRPr="004F66A6">
        <w:rPr>
          <w:sz w:val="20"/>
          <w:szCs w:val="20"/>
        </w:rPr>
        <w:t xml:space="preserve"> is excellent for learning those </w:t>
      </w:r>
      <w:proofErr w:type="gramStart"/>
      <w:r w:rsidR="00577BB9" w:rsidRPr="004F66A6">
        <w:rPr>
          <w:sz w:val="20"/>
          <w:szCs w:val="20"/>
        </w:rPr>
        <w:t>all important</w:t>
      </w:r>
      <w:proofErr w:type="gramEnd"/>
      <w:r w:rsidR="00577BB9" w:rsidRPr="004F66A6">
        <w:rPr>
          <w:sz w:val="20"/>
          <w:szCs w:val="20"/>
        </w:rPr>
        <w:t xml:space="preserve"> facts</w:t>
      </w:r>
      <w:r w:rsidR="00AB0919" w:rsidRPr="004F66A6">
        <w:rPr>
          <w:sz w:val="20"/>
          <w:szCs w:val="20"/>
        </w:rPr>
        <w:t>.  Mathletics certificates and times table bands will be awarded in Friday Celebration assemblies. Teachers will also monitor children’s reading records and two children from each class will be selected at the end of term for a trip to Waterstones in Truro to choose a book that the school will pay for.</w:t>
      </w:r>
      <w:r w:rsidR="00B65C2B" w:rsidRPr="004F66A6">
        <w:rPr>
          <w:sz w:val="20"/>
          <w:szCs w:val="20"/>
        </w:rPr>
        <w:t xml:space="preserve">  We hope you have fun supporting learning at home and did I mention that </w:t>
      </w:r>
      <w:r w:rsidR="00B65C2B" w:rsidRPr="004F66A6">
        <w:rPr>
          <w:b/>
          <w:sz w:val="20"/>
          <w:szCs w:val="20"/>
        </w:rPr>
        <w:t>reading is very important</w:t>
      </w:r>
      <w:r w:rsidR="00B65C2B" w:rsidRPr="004F66A6">
        <w:rPr>
          <w:sz w:val="20"/>
          <w:szCs w:val="20"/>
        </w:rPr>
        <w:t>.</w:t>
      </w:r>
    </w:p>
    <w:p w14:paraId="2298D276" w14:textId="77777777" w:rsidR="00260D25" w:rsidRDefault="00260D25"/>
    <w:tbl>
      <w:tblPr>
        <w:tblStyle w:val="TableGrid"/>
        <w:tblW w:w="21371" w:type="dxa"/>
        <w:tblLayout w:type="fixed"/>
        <w:tblLook w:val="04A0" w:firstRow="1" w:lastRow="0" w:firstColumn="1" w:lastColumn="0" w:noHBand="0" w:noVBand="1"/>
      </w:tblPr>
      <w:tblGrid>
        <w:gridCol w:w="4022"/>
        <w:gridCol w:w="4259"/>
        <w:gridCol w:w="4914"/>
        <w:gridCol w:w="4558"/>
        <w:gridCol w:w="3618"/>
      </w:tblGrid>
      <w:tr w:rsidR="00AF66BD" w:rsidRPr="00260D25" w14:paraId="2F9E495A" w14:textId="77777777" w:rsidTr="004F66A6">
        <w:trPr>
          <w:trHeight w:val="1000"/>
        </w:trPr>
        <w:tc>
          <w:tcPr>
            <w:tcW w:w="21371" w:type="dxa"/>
            <w:gridSpan w:val="5"/>
            <w:shd w:val="clear" w:color="auto" w:fill="FFFFFF" w:themeFill="background1"/>
          </w:tcPr>
          <w:p w14:paraId="18DB4978" w14:textId="7900439B" w:rsidR="00FF76D8" w:rsidRPr="00B65C2B" w:rsidRDefault="00AF66BD" w:rsidP="00B65C2B">
            <w:pPr>
              <w:rPr>
                <w:rFonts w:ascii="Calibri" w:hAnsi="Calibri"/>
                <w:sz w:val="20"/>
                <w:szCs w:val="20"/>
              </w:rPr>
            </w:pPr>
            <w:r w:rsidRPr="00FA18FE">
              <w:rPr>
                <w:rFonts w:ascii="Calibri" w:hAnsi="Calibri"/>
                <w:b/>
                <w:sz w:val="32"/>
                <w:szCs w:val="32"/>
              </w:rPr>
              <w:t>Reading</w:t>
            </w:r>
            <w:r w:rsidRPr="00FA18FE">
              <w:rPr>
                <w:rFonts w:ascii="Calibri" w:hAnsi="Calibri"/>
                <w:sz w:val="32"/>
                <w:szCs w:val="32"/>
              </w:rPr>
              <w:t>.</w:t>
            </w:r>
            <w:r w:rsidR="00B115E9">
              <w:rPr>
                <w:rFonts w:ascii="Calibri" w:hAnsi="Calibri"/>
                <w:sz w:val="20"/>
                <w:szCs w:val="20"/>
              </w:rPr>
              <w:t xml:space="preserve">  Remember reading is probably</w:t>
            </w:r>
            <w:r>
              <w:rPr>
                <w:rFonts w:ascii="Calibri" w:hAnsi="Calibri"/>
                <w:sz w:val="20"/>
                <w:szCs w:val="20"/>
              </w:rPr>
              <w:t xml:space="preserve"> the most important homework you can do.  Try and read every night even if it is just for 10 minutes.  Sometimes it is also nice to have stories read to you (these count in your termly total).</w:t>
            </w:r>
            <w:r w:rsidR="00B65C2B">
              <w:rPr>
                <w:rFonts w:ascii="Calibri" w:hAnsi="Calibri"/>
                <w:sz w:val="20"/>
                <w:szCs w:val="20"/>
              </w:rPr>
              <w:t xml:space="preserve">  It is not the number of books you read that matters as some of you will be reading much longer books than others.  The important things are that you understand what you are reading and enjoy what you are reading.  If this is not the case speak to your teacher because they will do all they can to help you read together at home.  You all have a reading record to track your reading so you don’t need to write anything here.</w:t>
            </w:r>
          </w:p>
        </w:tc>
      </w:tr>
      <w:tr w:rsidR="00AA1878" w:rsidRPr="00260D25" w14:paraId="445FD70B" w14:textId="77777777" w:rsidTr="001C3378">
        <w:trPr>
          <w:trHeight w:val="1042"/>
        </w:trPr>
        <w:tc>
          <w:tcPr>
            <w:tcW w:w="4022" w:type="dxa"/>
            <w:vMerge w:val="restart"/>
            <w:shd w:val="clear" w:color="auto" w:fill="auto"/>
          </w:tcPr>
          <w:p w14:paraId="6670C37B" w14:textId="20C3752F" w:rsidR="00AA1878" w:rsidRPr="00FA18FE" w:rsidRDefault="00AA1878" w:rsidP="00AA1878">
            <w:pPr>
              <w:rPr>
                <w:rFonts w:ascii="Calibri" w:hAnsi="Calibri"/>
                <w:b/>
                <w:sz w:val="32"/>
                <w:szCs w:val="32"/>
              </w:rPr>
            </w:pPr>
            <w:r w:rsidRPr="00FA18FE">
              <w:rPr>
                <w:rFonts w:ascii="Calibri" w:hAnsi="Calibri"/>
                <w:b/>
                <w:sz w:val="32"/>
                <w:szCs w:val="32"/>
              </w:rPr>
              <w:t>Personal Moral Spiritual</w:t>
            </w:r>
          </w:p>
          <w:p w14:paraId="7F5FB8E6" w14:textId="43BB7154" w:rsidR="00AA1878" w:rsidRDefault="001532E6" w:rsidP="00AA1878">
            <w:pPr>
              <w:rPr>
                <w:b/>
                <w:color w:val="FF0000"/>
                <w:sz w:val="36"/>
                <w:szCs w:val="36"/>
                <w14:textOutline w14:w="12700" w14:cap="flat" w14:cmpd="sng" w14:algn="ctr">
                  <w14:solidFill>
                    <w14:schemeClr w14:val="accent4"/>
                  </w14:solidFill>
                  <w14:prstDash w14:val="solid"/>
                  <w14:round/>
                </w14:textOutline>
              </w:rPr>
            </w:pPr>
            <w:r>
              <w:rPr>
                <w:noProof/>
                <w:lang w:eastAsia="en-GB"/>
              </w:rPr>
              <w:drawing>
                <wp:anchor distT="0" distB="0" distL="114300" distR="114300" simplePos="0" relativeHeight="251661312" behindDoc="1" locked="0" layoutInCell="1" allowOverlap="1" wp14:anchorId="091643EF" wp14:editId="74639A61">
                  <wp:simplePos x="0" y="0"/>
                  <wp:positionH relativeFrom="column">
                    <wp:posOffset>1072515</wp:posOffset>
                  </wp:positionH>
                  <wp:positionV relativeFrom="paragraph">
                    <wp:posOffset>184785</wp:posOffset>
                  </wp:positionV>
                  <wp:extent cx="1403350" cy="1173480"/>
                  <wp:effectExtent l="0" t="0" r="6350" b="7620"/>
                  <wp:wrapTight wrapText="bothSides">
                    <wp:wrapPolygon edited="0">
                      <wp:start x="0" y="0"/>
                      <wp:lineTo x="0" y="21390"/>
                      <wp:lineTo x="21405" y="21390"/>
                      <wp:lineTo x="21405" y="0"/>
                      <wp:lineTo x="0" y="0"/>
                    </wp:wrapPolygon>
                  </wp:wrapTight>
                  <wp:docPr id="10" name="Picture 10" descr="http://images.huffingtonpost.com/2009-09-08-valuemoneysc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huffingtonpost.com/2009-09-08-valuemoneyscale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3350"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78" w:rsidRPr="00797E98">
              <w:rPr>
                <w:b/>
                <w:color w:val="FF0000"/>
                <w:sz w:val="36"/>
                <w:szCs w:val="36"/>
                <w14:textOutline w14:w="12700" w14:cap="flat" w14:cmpd="sng" w14:algn="ctr">
                  <w14:solidFill>
                    <w14:schemeClr w14:val="accent4"/>
                  </w14:solidFill>
                  <w14:prstDash w14:val="solid"/>
                  <w14:round/>
                </w14:textOutline>
              </w:rPr>
              <w:t xml:space="preserve">What’s </w:t>
            </w:r>
          </w:p>
          <w:p w14:paraId="53B0716A" w14:textId="3E7C5AFD" w:rsidR="00AA1878" w:rsidRPr="00797E98" w:rsidRDefault="00AA1878" w:rsidP="00AA1878">
            <w:pPr>
              <w:rPr>
                <w:b/>
                <w:color w:val="FF0000"/>
                <w:sz w:val="36"/>
                <w:szCs w:val="36"/>
                <w14:textOutline w14:w="12700" w14:cap="flat" w14:cmpd="sng" w14:algn="ctr">
                  <w14:solidFill>
                    <w14:schemeClr w14:val="accent4"/>
                  </w14:solidFill>
                  <w14:prstDash w14:val="solid"/>
                  <w14:round/>
                </w14:textOutline>
              </w:rPr>
            </w:pPr>
            <w:r w:rsidRPr="00797E98">
              <w:rPr>
                <w:b/>
                <w:color w:val="FF0000"/>
                <w:sz w:val="36"/>
                <w:szCs w:val="36"/>
                <w14:textOutline w14:w="12700" w14:cap="flat" w14:cmpd="sng" w14:algn="ctr">
                  <w14:solidFill>
                    <w14:schemeClr w14:val="accent4"/>
                  </w14:solidFill>
                  <w14:prstDash w14:val="solid"/>
                  <w14:round/>
                </w14:textOutline>
              </w:rPr>
              <w:t>It Worth?</w:t>
            </w:r>
          </w:p>
          <w:p w14:paraId="0F0831F5" w14:textId="150CEA87" w:rsidR="00AA1878" w:rsidRPr="00260D25" w:rsidRDefault="00AA1878" w:rsidP="00AA1878">
            <w:pPr>
              <w:rPr>
                <w:rFonts w:ascii="Calibri" w:hAnsi="Calibri"/>
                <w:sz w:val="20"/>
                <w:szCs w:val="20"/>
              </w:rPr>
            </w:pPr>
          </w:p>
        </w:tc>
        <w:tc>
          <w:tcPr>
            <w:tcW w:w="4259" w:type="dxa"/>
            <w:shd w:val="clear" w:color="auto" w:fill="auto"/>
          </w:tcPr>
          <w:p w14:paraId="0B982DAC" w14:textId="1A78BB43" w:rsidR="00AA1878" w:rsidRPr="00AA1878" w:rsidRDefault="004F66A6" w:rsidP="00AA1878">
            <w:pPr>
              <w:rPr>
                <w:rFonts w:ascii="Calibri" w:hAnsi="Calibri"/>
                <w:b/>
                <w:sz w:val="20"/>
                <w:szCs w:val="20"/>
              </w:rPr>
            </w:pPr>
            <w:r>
              <w:rPr>
                <w:noProof/>
              </w:rPr>
              <w:drawing>
                <wp:anchor distT="0" distB="0" distL="114300" distR="114300" simplePos="0" relativeHeight="251663360" behindDoc="1" locked="0" layoutInCell="1" allowOverlap="1" wp14:anchorId="3EAA7713" wp14:editId="14061C84">
                  <wp:simplePos x="0" y="0"/>
                  <wp:positionH relativeFrom="column">
                    <wp:posOffset>1374775</wp:posOffset>
                  </wp:positionH>
                  <wp:positionV relativeFrom="paragraph">
                    <wp:posOffset>95885</wp:posOffset>
                  </wp:positionV>
                  <wp:extent cx="1219200" cy="737870"/>
                  <wp:effectExtent l="0" t="0" r="0" b="5080"/>
                  <wp:wrapTight wrapText="bothSides">
                    <wp:wrapPolygon edited="0">
                      <wp:start x="0" y="0"/>
                      <wp:lineTo x="0" y="21191"/>
                      <wp:lineTo x="21263" y="21191"/>
                      <wp:lineTo x="21263" y="0"/>
                      <wp:lineTo x="0" y="0"/>
                    </wp:wrapPolygon>
                  </wp:wrapTight>
                  <wp:docPr id="4" name="Picture 4" descr="World Map - Political Plakátok, Poszterek az Euro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orld Map - Political Plakátok, Poszterek az Europoster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19200" cy="73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AA1878" w:rsidRPr="00AA1878">
              <w:rPr>
                <w:rFonts w:ascii="Calibri" w:hAnsi="Calibri"/>
                <w:b/>
                <w:sz w:val="20"/>
                <w:szCs w:val="20"/>
              </w:rPr>
              <w:t>Who am I trading with?</w:t>
            </w:r>
          </w:p>
          <w:p w14:paraId="4871498A" w14:textId="7BC04735" w:rsidR="00AA1878" w:rsidRPr="00D43935" w:rsidRDefault="00AA1878" w:rsidP="00AA1878">
            <w:pPr>
              <w:rPr>
                <w:rFonts w:ascii="Calibri" w:hAnsi="Calibri"/>
                <w:b/>
                <w:sz w:val="20"/>
                <w:szCs w:val="20"/>
              </w:rPr>
            </w:pPr>
            <w:r>
              <w:rPr>
                <w:rFonts w:ascii="Calibri" w:hAnsi="Calibri"/>
                <w:sz w:val="20"/>
                <w:szCs w:val="20"/>
              </w:rPr>
              <w:t>This one is good for understanding how linked we are to other countries via trade and will sharpen your geographical knowledge too! You will need to print off a map of the world and it will help if you have an atlas at home (we have some old ones in school you can have for free if not).  Now anything you or your family buy including food but also other things like clothes will usually have a label on saying which country it is from.  See how many different countries you have bought things from and maybe put pins on your world map so you learn where they are too.</w:t>
            </w:r>
          </w:p>
        </w:tc>
        <w:tc>
          <w:tcPr>
            <w:tcW w:w="4914" w:type="dxa"/>
            <w:shd w:val="clear" w:color="auto" w:fill="auto"/>
          </w:tcPr>
          <w:p w14:paraId="4FC54770" w14:textId="0C086F99" w:rsidR="00AA1878" w:rsidRDefault="00AA1878" w:rsidP="00AA1878">
            <w:pPr>
              <w:rPr>
                <w:rFonts w:ascii="Calibri" w:hAnsi="Calibri"/>
                <w:b/>
                <w:sz w:val="20"/>
                <w:szCs w:val="20"/>
              </w:rPr>
            </w:pPr>
            <w:r>
              <w:rPr>
                <w:rFonts w:ascii="Calibri" w:hAnsi="Calibri"/>
                <w:b/>
                <w:sz w:val="20"/>
                <w:szCs w:val="20"/>
              </w:rPr>
              <w:t>Worth more than Gold</w:t>
            </w:r>
          </w:p>
          <w:p w14:paraId="3D1EFC30" w14:textId="33E2C73D" w:rsidR="00AA1878" w:rsidRPr="00D72F77" w:rsidRDefault="001532E6" w:rsidP="00AA1878">
            <w:pPr>
              <w:rPr>
                <w:rFonts w:ascii="Calibri" w:hAnsi="Calibri"/>
                <w:b/>
                <w:sz w:val="20"/>
                <w:szCs w:val="20"/>
              </w:rPr>
            </w:pPr>
            <w:r>
              <w:rPr>
                <w:rFonts w:ascii="Calibri" w:hAnsi="Calibri"/>
                <w:b/>
                <w:noProof/>
                <w:sz w:val="20"/>
                <w:szCs w:val="20"/>
              </w:rPr>
              <w:drawing>
                <wp:anchor distT="0" distB="0" distL="114300" distR="114300" simplePos="0" relativeHeight="251662336" behindDoc="1" locked="0" layoutInCell="1" allowOverlap="1" wp14:anchorId="60EF028D" wp14:editId="39A22A85">
                  <wp:simplePos x="0" y="0"/>
                  <wp:positionH relativeFrom="column">
                    <wp:posOffset>1857375</wp:posOffset>
                  </wp:positionH>
                  <wp:positionV relativeFrom="paragraph">
                    <wp:posOffset>144145</wp:posOffset>
                  </wp:positionV>
                  <wp:extent cx="1263650" cy="885825"/>
                  <wp:effectExtent l="0" t="1588" r="0" b="0"/>
                  <wp:wrapTight wrapText="bothSides">
                    <wp:wrapPolygon edited="0">
                      <wp:start x="-27" y="21561"/>
                      <wp:lineTo x="21139" y="21561"/>
                      <wp:lineTo x="21139" y="658"/>
                      <wp:lineTo x="-27" y="658"/>
                      <wp:lineTo x="-27" y="21561"/>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19.JPG"/>
                          <pic:cNvPicPr/>
                        </pic:nvPicPr>
                        <pic:blipFill rotWithShape="1">
                          <a:blip r:embed="rId10"/>
                          <a:srcRect l="17433" t="9387" r="6369" b="19348"/>
                          <a:stretch/>
                        </pic:blipFill>
                        <pic:spPr bwMode="auto">
                          <a:xfrm rot="5400000">
                            <a:off x="0" y="0"/>
                            <a:ext cx="1263650" cy="885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1878">
              <w:rPr>
                <w:rFonts w:ascii="Calibri" w:hAnsi="Calibri"/>
                <w:sz w:val="20"/>
                <w:szCs w:val="20"/>
              </w:rPr>
              <w:t>When we do this topic we often discuss what things are worth more than any amount of money.  In the book we read in assembly Spinifex the alchemist is obsessed with gold but we know that his apprentice Arthur is right and there are some things that are far more important</w:t>
            </w:r>
            <w:r>
              <w:rPr>
                <w:rFonts w:ascii="Calibri" w:hAnsi="Calibri"/>
                <w:sz w:val="20"/>
                <w:szCs w:val="20"/>
              </w:rPr>
              <w:t>.</w:t>
            </w:r>
            <w:r w:rsidR="00AA1878">
              <w:rPr>
                <w:rFonts w:ascii="Calibri" w:hAnsi="Calibri"/>
                <w:sz w:val="20"/>
                <w:szCs w:val="20"/>
              </w:rPr>
              <w:t xml:space="preserve">  Bring a picture or photograph of one such thing to me or Miss Austin in school.  We are going to make a display in the hall of what the school believes to be worth more than gold</w:t>
            </w:r>
            <w:r>
              <w:rPr>
                <w:rFonts w:ascii="Calibri" w:hAnsi="Calibri"/>
                <w:sz w:val="20"/>
                <w:szCs w:val="20"/>
              </w:rPr>
              <w:t>: I’ve started it with a picture of the pressed heather pendant I wear that belonged to my mum.</w:t>
            </w:r>
          </w:p>
        </w:tc>
        <w:tc>
          <w:tcPr>
            <w:tcW w:w="4558" w:type="dxa"/>
            <w:shd w:val="clear" w:color="auto" w:fill="auto"/>
          </w:tcPr>
          <w:p w14:paraId="23C5BD29" w14:textId="2069114A" w:rsidR="00AA1878" w:rsidRDefault="00E95A85" w:rsidP="00AA1878">
            <w:pPr>
              <w:rPr>
                <w:rFonts w:ascii="Calibri" w:hAnsi="Calibri"/>
                <w:b/>
                <w:sz w:val="20"/>
                <w:szCs w:val="20"/>
              </w:rPr>
            </w:pPr>
            <w:r>
              <w:rPr>
                <w:noProof/>
              </w:rPr>
              <w:drawing>
                <wp:anchor distT="0" distB="0" distL="114300" distR="114300" simplePos="0" relativeHeight="251664384" behindDoc="1" locked="0" layoutInCell="1" allowOverlap="1" wp14:anchorId="533BD0DC" wp14:editId="3A53D487">
                  <wp:simplePos x="0" y="0"/>
                  <wp:positionH relativeFrom="column">
                    <wp:posOffset>1241425</wp:posOffset>
                  </wp:positionH>
                  <wp:positionV relativeFrom="paragraph">
                    <wp:posOffset>165100</wp:posOffset>
                  </wp:positionV>
                  <wp:extent cx="1572895" cy="1123315"/>
                  <wp:effectExtent l="0" t="0" r="8255" b="635"/>
                  <wp:wrapTight wrapText="bothSides">
                    <wp:wrapPolygon edited="0">
                      <wp:start x="0" y="0"/>
                      <wp:lineTo x="0" y="21246"/>
                      <wp:lineTo x="21452" y="21246"/>
                      <wp:lineTo x="21452"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67020" t="15874" r="5343" b="49017"/>
                          <a:stretch/>
                        </pic:blipFill>
                        <pic:spPr bwMode="auto">
                          <a:xfrm>
                            <a:off x="0" y="0"/>
                            <a:ext cx="1572895" cy="112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2E6">
              <w:rPr>
                <w:rFonts w:ascii="Calibri" w:hAnsi="Calibri"/>
                <w:b/>
                <w:sz w:val="20"/>
                <w:szCs w:val="20"/>
              </w:rPr>
              <w:t>Giving</w:t>
            </w:r>
            <w:r w:rsidR="004F66A6">
              <w:rPr>
                <w:rFonts w:ascii="Calibri" w:hAnsi="Calibri"/>
                <w:b/>
                <w:sz w:val="20"/>
                <w:szCs w:val="20"/>
              </w:rPr>
              <w:t xml:space="preserve"> at Christmas/Solstice</w:t>
            </w:r>
          </w:p>
          <w:p w14:paraId="68BD9B19" w14:textId="69BC8C5B" w:rsidR="001532E6" w:rsidRPr="001532E6" w:rsidRDefault="001532E6" w:rsidP="00AA1878">
            <w:pPr>
              <w:rPr>
                <w:rFonts w:ascii="Calibri" w:hAnsi="Calibri"/>
                <w:sz w:val="20"/>
                <w:szCs w:val="20"/>
              </w:rPr>
            </w:pPr>
            <w:r>
              <w:rPr>
                <w:rFonts w:ascii="Calibri" w:hAnsi="Calibri"/>
                <w:sz w:val="20"/>
                <w:szCs w:val="20"/>
              </w:rPr>
              <w:t xml:space="preserve">We are coming close to the time of year </w:t>
            </w:r>
            <w:r w:rsidR="004F66A6">
              <w:rPr>
                <w:rFonts w:ascii="Calibri" w:hAnsi="Calibri"/>
                <w:sz w:val="20"/>
                <w:szCs w:val="20"/>
              </w:rPr>
              <w:t>when gifts are often given with people celebrating Christmas and/or the days beginning to lengthen after the solstice on the 21</w:t>
            </w:r>
            <w:r w:rsidR="004F66A6" w:rsidRPr="004F66A6">
              <w:rPr>
                <w:rFonts w:ascii="Calibri" w:hAnsi="Calibri"/>
                <w:sz w:val="20"/>
                <w:szCs w:val="20"/>
                <w:vertAlign w:val="superscript"/>
              </w:rPr>
              <w:t>st</w:t>
            </w:r>
            <w:r w:rsidR="004F66A6">
              <w:rPr>
                <w:rFonts w:ascii="Calibri" w:hAnsi="Calibri"/>
                <w:sz w:val="20"/>
                <w:szCs w:val="20"/>
              </w:rPr>
              <w:t>.  As</w:t>
            </w:r>
            <w:r w:rsidR="00E95A85">
              <w:rPr>
                <w:rFonts w:ascii="Calibri" w:hAnsi="Calibri"/>
                <w:sz w:val="20"/>
                <w:szCs w:val="20"/>
              </w:rPr>
              <w:t xml:space="preserve"> we all know there are many people who are not as fortunate as us and many charities such as the Salvation Army allow you to make or buy a gift for someone in a difficult situation.  Look at some different websites, choose a charity that you want to support and help make someone’s Christmas special. </w:t>
            </w:r>
          </w:p>
        </w:tc>
        <w:tc>
          <w:tcPr>
            <w:tcW w:w="3618" w:type="dxa"/>
            <w:shd w:val="clear" w:color="auto" w:fill="auto"/>
          </w:tcPr>
          <w:p w14:paraId="4145C04C" w14:textId="77777777" w:rsidR="00AA1878" w:rsidRDefault="00E95A85" w:rsidP="00AA1878">
            <w:pPr>
              <w:rPr>
                <w:rFonts w:ascii="Calibri" w:hAnsi="Calibri"/>
                <w:b/>
                <w:sz w:val="20"/>
                <w:szCs w:val="20"/>
              </w:rPr>
            </w:pPr>
            <w:r>
              <w:rPr>
                <w:rFonts w:ascii="Calibri" w:hAnsi="Calibri"/>
                <w:b/>
                <w:sz w:val="20"/>
                <w:szCs w:val="20"/>
              </w:rPr>
              <w:t xml:space="preserve">Creative Enterprise </w:t>
            </w:r>
          </w:p>
          <w:p w14:paraId="4CF3E9DE" w14:textId="6302583B" w:rsidR="00E95A85" w:rsidRPr="00E95A85" w:rsidRDefault="007F755A" w:rsidP="00AA1878">
            <w:pPr>
              <w:rPr>
                <w:rFonts w:ascii="Calibri" w:hAnsi="Calibri"/>
                <w:sz w:val="20"/>
                <w:szCs w:val="20"/>
              </w:rPr>
            </w:pPr>
            <w:r>
              <w:rPr>
                <w:noProof/>
              </w:rPr>
              <w:drawing>
                <wp:anchor distT="0" distB="0" distL="114300" distR="114300" simplePos="0" relativeHeight="251665408" behindDoc="1" locked="0" layoutInCell="1" allowOverlap="1" wp14:anchorId="01A222B7" wp14:editId="1294C4C9">
                  <wp:simplePos x="0" y="0"/>
                  <wp:positionH relativeFrom="column">
                    <wp:posOffset>1130300</wp:posOffset>
                  </wp:positionH>
                  <wp:positionV relativeFrom="paragraph">
                    <wp:posOffset>1492885</wp:posOffset>
                  </wp:positionV>
                  <wp:extent cx="981075" cy="838200"/>
                  <wp:effectExtent l="0" t="0" r="9525" b="0"/>
                  <wp:wrapTight wrapText="bothSides">
                    <wp:wrapPolygon edited="0">
                      <wp:start x="0" y="0"/>
                      <wp:lineTo x="0" y="21109"/>
                      <wp:lineTo x="21390" y="21109"/>
                      <wp:lineTo x="21390"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l="17686" t="9612" r="14847" b="13495"/>
                          <a:stretch/>
                        </pic:blipFill>
                        <pic:spPr bwMode="auto">
                          <a:xfrm>
                            <a:off x="0" y="0"/>
                            <a:ext cx="981075" cy="838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95A85">
              <w:rPr>
                <w:rFonts w:ascii="Calibri" w:hAnsi="Calibri"/>
                <w:sz w:val="20"/>
                <w:szCs w:val="20"/>
              </w:rPr>
              <w:t xml:space="preserve">Each of the four classes will be making something to sell at the Christmas Fayre this year and they will get to keep the profits and or donate some to a charity. You are invited to do the same and make something to be sold </w:t>
            </w:r>
            <w:r>
              <w:rPr>
                <w:rFonts w:ascii="Calibri" w:hAnsi="Calibri"/>
                <w:sz w:val="20"/>
                <w:szCs w:val="20"/>
              </w:rPr>
              <w:t xml:space="preserve">at the Fayre.  If you wish to do this you must let </w:t>
            </w:r>
            <w:proofErr w:type="spellStart"/>
            <w:r>
              <w:rPr>
                <w:rFonts w:ascii="Calibri" w:hAnsi="Calibri"/>
                <w:sz w:val="20"/>
                <w:szCs w:val="20"/>
              </w:rPr>
              <w:t>Mr</w:t>
            </w:r>
            <w:proofErr w:type="spellEnd"/>
            <w:r>
              <w:rPr>
                <w:rFonts w:ascii="Calibri" w:hAnsi="Calibri"/>
                <w:sz w:val="20"/>
                <w:szCs w:val="20"/>
              </w:rPr>
              <w:t xml:space="preserve"> Gardiner know so that he can </w:t>
            </w:r>
            <w:proofErr w:type="spellStart"/>
            <w:r>
              <w:rPr>
                <w:rFonts w:ascii="Calibri" w:hAnsi="Calibri"/>
                <w:sz w:val="20"/>
                <w:szCs w:val="20"/>
              </w:rPr>
              <w:t>organise</w:t>
            </w:r>
            <w:proofErr w:type="spellEnd"/>
            <w:r>
              <w:rPr>
                <w:rFonts w:ascii="Calibri" w:hAnsi="Calibri"/>
                <w:sz w:val="20"/>
                <w:szCs w:val="20"/>
              </w:rPr>
              <w:t xml:space="preserve"> a stall and it is best to get parent help to make sure your products are suitable. We did this through quarantine and several teachers have still got bird boxes that </w:t>
            </w:r>
            <w:proofErr w:type="spellStart"/>
            <w:r>
              <w:rPr>
                <w:rFonts w:ascii="Calibri" w:hAnsi="Calibri"/>
                <w:sz w:val="20"/>
                <w:szCs w:val="20"/>
              </w:rPr>
              <w:t>Oska</w:t>
            </w:r>
            <w:proofErr w:type="spellEnd"/>
            <w:r>
              <w:rPr>
                <w:rFonts w:ascii="Calibri" w:hAnsi="Calibri"/>
                <w:sz w:val="20"/>
                <w:szCs w:val="20"/>
              </w:rPr>
              <w:t>, Anu and family made.</w:t>
            </w:r>
            <w:r>
              <w:t xml:space="preserve"> </w:t>
            </w:r>
          </w:p>
        </w:tc>
      </w:tr>
      <w:tr w:rsidR="00AA1878" w:rsidRPr="00260D25" w14:paraId="3E6201A8" w14:textId="77777777" w:rsidTr="001C3378">
        <w:trPr>
          <w:trHeight w:val="1042"/>
        </w:trPr>
        <w:tc>
          <w:tcPr>
            <w:tcW w:w="4022" w:type="dxa"/>
            <w:vMerge/>
            <w:shd w:val="clear" w:color="auto" w:fill="auto"/>
          </w:tcPr>
          <w:p w14:paraId="2BC9A254" w14:textId="77777777" w:rsidR="00AA1878" w:rsidRDefault="00AA1878" w:rsidP="00AA1878">
            <w:pPr>
              <w:rPr>
                <w:noProof/>
                <w:lang w:eastAsia="en-GB"/>
              </w:rPr>
            </w:pPr>
          </w:p>
        </w:tc>
        <w:tc>
          <w:tcPr>
            <w:tcW w:w="4259" w:type="dxa"/>
            <w:shd w:val="clear" w:color="auto" w:fill="auto"/>
          </w:tcPr>
          <w:p w14:paraId="7165487B" w14:textId="77777777" w:rsidR="00AA1878" w:rsidRDefault="00AA1878" w:rsidP="00AA1878">
            <w:pPr>
              <w:rPr>
                <w:rFonts w:ascii="Calibri" w:hAnsi="Calibri"/>
                <w:sz w:val="20"/>
                <w:szCs w:val="20"/>
              </w:rPr>
            </w:pPr>
            <w:r>
              <w:rPr>
                <w:rFonts w:ascii="Calibri" w:hAnsi="Calibri"/>
                <w:sz w:val="20"/>
                <w:szCs w:val="20"/>
              </w:rPr>
              <w:t>Comment</w:t>
            </w:r>
          </w:p>
        </w:tc>
        <w:tc>
          <w:tcPr>
            <w:tcW w:w="4914" w:type="dxa"/>
            <w:shd w:val="clear" w:color="auto" w:fill="auto"/>
          </w:tcPr>
          <w:p w14:paraId="559A79F6" w14:textId="77777777" w:rsidR="00AA1878" w:rsidRPr="00260D25" w:rsidRDefault="00AA1878" w:rsidP="00AA1878">
            <w:pPr>
              <w:rPr>
                <w:rFonts w:ascii="Calibri" w:hAnsi="Calibri"/>
                <w:sz w:val="20"/>
                <w:szCs w:val="20"/>
              </w:rPr>
            </w:pPr>
            <w:r>
              <w:rPr>
                <w:rFonts w:ascii="Calibri" w:hAnsi="Calibri"/>
                <w:sz w:val="20"/>
                <w:szCs w:val="20"/>
              </w:rPr>
              <w:t>Comment</w:t>
            </w:r>
          </w:p>
        </w:tc>
        <w:tc>
          <w:tcPr>
            <w:tcW w:w="4558" w:type="dxa"/>
            <w:shd w:val="clear" w:color="auto" w:fill="auto"/>
          </w:tcPr>
          <w:p w14:paraId="2245C622" w14:textId="77777777" w:rsidR="00AA1878" w:rsidRDefault="00AA1878" w:rsidP="00AA1878">
            <w:pPr>
              <w:rPr>
                <w:rFonts w:ascii="Calibri" w:hAnsi="Calibri"/>
                <w:sz w:val="20"/>
                <w:szCs w:val="20"/>
              </w:rPr>
            </w:pPr>
            <w:r>
              <w:rPr>
                <w:rFonts w:ascii="Calibri" w:hAnsi="Calibri"/>
                <w:sz w:val="20"/>
                <w:szCs w:val="20"/>
              </w:rPr>
              <w:t>Comment</w:t>
            </w:r>
          </w:p>
        </w:tc>
        <w:tc>
          <w:tcPr>
            <w:tcW w:w="3618" w:type="dxa"/>
            <w:shd w:val="clear" w:color="auto" w:fill="auto"/>
          </w:tcPr>
          <w:p w14:paraId="69CED22D" w14:textId="77777777" w:rsidR="00AA1878" w:rsidRDefault="00AA1878" w:rsidP="00AA1878">
            <w:pPr>
              <w:rPr>
                <w:rFonts w:ascii="Calibri" w:hAnsi="Calibri"/>
                <w:sz w:val="20"/>
                <w:szCs w:val="20"/>
              </w:rPr>
            </w:pPr>
            <w:r>
              <w:rPr>
                <w:rFonts w:ascii="Calibri" w:hAnsi="Calibri"/>
                <w:sz w:val="20"/>
                <w:szCs w:val="20"/>
              </w:rPr>
              <w:t>Comment</w:t>
            </w:r>
          </w:p>
        </w:tc>
      </w:tr>
      <w:tr w:rsidR="00AA1878" w:rsidRPr="00260D25" w14:paraId="6A297D8A" w14:textId="77777777" w:rsidTr="00667D71">
        <w:trPr>
          <w:trHeight w:val="359"/>
        </w:trPr>
        <w:tc>
          <w:tcPr>
            <w:tcW w:w="4022" w:type="dxa"/>
            <w:vMerge w:val="restart"/>
            <w:shd w:val="clear" w:color="auto" w:fill="auto"/>
          </w:tcPr>
          <w:p w14:paraId="50E666CB" w14:textId="77777777" w:rsidR="00AA1878" w:rsidRPr="00FA18FE" w:rsidRDefault="00AA1878" w:rsidP="00AA1878">
            <w:pPr>
              <w:rPr>
                <w:rFonts w:ascii="Calibri" w:hAnsi="Calibri"/>
                <w:b/>
                <w:sz w:val="32"/>
                <w:szCs w:val="32"/>
              </w:rPr>
            </w:pPr>
            <w:r>
              <w:rPr>
                <w:rFonts w:ascii="Calibri" w:hAnsi="Calibri"/>
                <w:b/>
                <w:sz w:val="32"/>
                <w:szCs w:val="32"/>
              </w:rPr>
              <w:t>Our Topic</w:t>
            </w:r>
          </w:p>
        </w:tc>
        <w:tc>
          <w:tcPr>
            <w:tcW w:w="4259" w:type="dxa"/>
            <w:shd w:val="clear" w:color="auto" w:fill="auto"/>
          </w:tcPr>
          <w:p w14:paraId="2E209EDD" w14:textId="1D3E684F" w:rsidR="00AA1878" w:rsidRPr="00243EE7" w:rsidRDefault="00243EE7" w:rsidP="00AA1878">
            <w:pPr>
              <w:rPr>
                <w:rFonts w:ascii="Calibri" w:hAnsi="Calibri"/>
                <w:sz w:val="20"/>
                <w:szCs w:val="20"/>
                <w:u w:val="single"/>
              </w:rPr>
            </w:pPr>
            <w:r w:rsidRPr="00243EE7">
              <w:rPr>
                <w:rFonts w:ascii="Calibri" w:hAnsi="Calibri"/>
                <w:sz w:val="20"/>
                <w:szCs w:val="20"/>
                <w:u w:val="single"/>
              </w:rPr>
              <w:t>Reading link – Harry Potter</w:t>
            </w:r>
          </w:p>
          <w:p w14:paraId="7E3454A5" w14:textId="14706923" w:rsidR="00243EE7" w:rsidRDefault="00243EE7" w:rsidP="00AA1878">
            <w:pPr>
              <w:rPr>
                <w:rFonts w:ascii="Calibri" w:hAnsi="Calibri"/>
                <w:sz w:val="20"/>
                <w:szCs w:val="20"/>
              </w:rPr>
            </w:pPr>
            <w:r>
              <w:rPr>
                <w:rFonts w:ascii="Calibri" w:hAnsi="Calibri"/>
                <w:sz w:val="20"/>
                <w:szCs w:val="20"/>
              </w:rPr>
              <w:t xml:space="preserve">As we continue to read Harry Potter and the philosopher’s stone this half term could you try these activities linked to the text: </w:t>
            </w:r>
          </w:p>
          <w:p w14:paraId="377E2E7E" w14:textId="44510013" w:rsidR="00243EE7" w:rsidRDefault="00243EE7" w:rsidP="00243EE7">
            <w:pPr>
              <w:pStyle w:val="ListParagraph"/>
              <w:numPr>
                <w:ilvl w:val="0"/>
                <w:numId w:val="1"/>
              </w:numPr>
              <w:rPr>
                <w:rFonts w:ascii="Calibri" w:hAnsi="Calibri"/>
                <w:sz w:val="20"/>
                <w:szCs w:val="20"/>
              </w:rPr>
            </w:pPr>
            <w:r>
              <w:rPr>
                <w:rFonts w:ascii="Calibri" w:hAnsi="Calibri"/>
                <w:sz w:val="20"/>
                <w:szCs w:val="20"/>
              </w:rPr>
              <w:t xml:space="preserve">Draw and label a map of </w:t>
            </w:r>
            <w:proofErr w:type="spellStart"/>
            <w:r>
              <w:rPr>
                <w:rFonts w:ascii="Calibri" w:hAnsi="Calibri"/>
                <w:sz w:val="20"/>
                <w:szCs w:val="20"/>
              </w:rPr>
              <w:t>Diagon</w:t>
            </w:r>
            <w:proofErr w:type="spellEnd"/>
            <w:r>
              <w:rPr>
                <w:rFonts w:ascii="Calibri" w:hAnsi="Calibri"/>
                <w:sz w:val="20"/>
                <w:szCs w:val="20"/>
              </w:rPr>
              <w:t xml:space="preserve"> alley</w:t>
            </w:r>
            <w:r w:rsidR="00414A18">
              <w:rPr>
                <w:rFonts w:ascii="Calibri" w:hAnsi="Calibri"/>
                <w:sz w:val="20"/>
                <w:szCs w:val="20"/>
              </w:rPr>
              <w:t>.</w:t>
            </w:r>
            <w:r>
              <w:rPr>
                <w:rFonts w:ascii="Calibri" w:hAnsi="Calibri"/>
                <w:sz w:val="20"/>
                <w:szCs w:val="20"/>
              </w:rPr>
              <w:t xml:space="preserve"> </w:t>
            </w:r>
          </w:p>
          <w:p w14:paraId="7A639C93" w14:textId="68CE6567" w:rsidR="00243EE7" w:rsidRDefault="00243EE7" w:rsidP="00243EE7">
            <w:pPr>
              <w:pStyle w:val="ListParagraph"/>
              <w:numPr>
                <w:ilvl w:val="0"/>
                <w:numId w:val="1"/>
              </w:numPr>
              <w:rPr>
                <w:rFonts w:ascii="Calibri" w:hAnsi="Calibri"/>
                <w:sz w:val="20"/>
                <w:szCs w:val="20"/>
              </w:rPr>
            </w:pPr>
            <w:r>
              <w:rPr>
                <w:rFonts w:ascii="Calibri" w:hAnsi="Calibri"/>
                <w:sz w:val="20"/>
                <w:szCs w:val="20"/>
              </w:rPr>
              <w:t xml:space="preserve">Create an invitation letter to Hogwarts including a list of spell books and other items you might need. </w:t>
            </w:r>
          </w:p>
          <w:p w14:paraId="7C245FCD" w14:textId="468A8786" w:rsidR="00AA1878" w:rsidRPr="00243EE7" w:rsidRDefault="00243EE7" w:rsidP="00AA1878">
            <w:pPr>
              <w:pStyle w:val="ListParagraph"/>
              <w:numPr>
                <w:ilvl w:val="0"/>
                <w:numId w:val="1"/>
              </w:numPr>
              <w:rPr>
                <w:rFonts w:ascii="Calibri" w:hAnsi="Calibri"/>
                <w:sz w:val="20"/>
                <w:szCs w:val="20"/>
              </w:rPr>
            </w:pPr>
            <w:r>
              <w:rPr>
                <w:rFonts w:ascii="Calibri" w:hAnsi="Calibri"/>
                <w:sz w:val="20"/>
                <w:szCs w:val="20"/>
              </w:rPr>
              <w:t xml:space="preserve">Draw a comic strip of the story so far. </w:t>
            </w:r>
          </w:p>
          <w:p w14:paraId="1A7C3F0D" w14:textId="77777777" w:rsidR="00AA1878" w:rsidRPr="00260D25" w:rsidRDefault="00AA1878" w:rsidP="00AA1878">
            <w:pPr>
              <w:rPr>
                <w:rFonts w:ascii="Calibri" w:hAnsi="Calibri"/>
                <w:sz w:val="20"/>
                <w:szCs w:val="20"/>
              </w:rPr>
            </w:pPr>
          </w:p>
        </w:tc>
        <w:tc>
          <w:tcPr>
            <w:tcW w:w="4914" w:type="dxa"/>
            <w:shd w:val="clear" w:color="auto" w:fill="auto"/>
          </w:tcPr>
          <w:p w14:paraId="4A243EB3" w14:textId="482ECAAC" w:rsidR="00AA1878" w:rsidRPr="00243EE7" w:rsidRDefault="00243EE7" w:rsidP="00AA1878">
            <w:pPr>
              <w:rPr>
                <w:rFonts w:ascii="Calibri" w:hAnsi="Calibri"/>
                <w:sz w:val="20"/>
                <w:szCs w:val="20"/>
                <w:u w:val="single"/>
              </w:rPr>
            </w:pPr>
            <w:r w:rsidRPr="00243EE7">
              <w:rPr>
                <w:rFonts w:ascii="Calibri" w:hAnsi="Calibri"/>
                <w:sz w:val="20"/>
                <w:szCs w:val="20"/>
                <w:u w:val="single"/>
              </w:rPr>
              <w:t>Science link – light</w:t>
            </w:r>
            <w:r>
              <w:rPr>
                <w:rFonts w:ascii="Calibri" w:hAnsi="Calibri"/>
                <w:sz w:val="20"/>
                <w:szCs w:val="20"/>
                <w:u w:val="single"/>
              </w:rPr>
              <w:t xml:space="preserve"> and electricity</w:t>
            </w:r>
            <w:r w:rsidRPr="00243EE7">
              <w:rPr>
                <w:rFonts w:ascii="Calibri" w:hAnsi="Calibri"/>
                <w:sz w:val="20"/>
                <w:szCs w:val="20"/>
                <w:u w:val="single"/>
              </w:rPr>
              <w:t xml:space="preserve">! </w:t>
            </w:r>
          </w:p>
          <w:p w14:paraId="38C54D92" w14:textId="77777777" w:rsidR="00243EE7" w:rsidRDefault="00243EE7" w:rsidP="00AA1878">
            <w:pPr>
              <w:rPr>
                <w:rFonts w:ascii="Calibri" w:hAnsi="Calibri"/>
                <w:sz w:val="20"/>
                <w:szCs w:val="20"/>
              </w:rPr>
            </w:pPr>
            <w:r>
              <w:rPr>
                <w:rFonts w:ascii="Calibri" w:hAnsi="Calibri"/>
                <w:sz w:val="20"/>
                <w:szCs w:val="20"/>
              </w:rPr>
              <w:t xml:space="preserve">Have a go at making your very own light up </w:t>
            </w:r>
            <w:proofErr w:type="gramStart"/>
            <w:r>
              <w:rPr>
                <w:rFonts w:ascii="Calibri" w:hAnsi="Calibri"/>
                <w:sz w:val="20"/>
                <w:szCs w:val="20"/>
              </w:rPr>
              <w:t>wizards</w:t>
            </w:r>
            <w:proofErr w:type="gramEnd"/>
            <w:r>
              <w:rPr>
                <w:rFonts w:ascii="Calibri" w:hAnsi="Calibri"/>
                <w:sz w:val="20"/>
                <w:szCs w:val="20"/>
              </w:rPr>
              <w:t xml:space="preserve"> wand, learning about how circuits work. Here is a simple design for a torch which you could adapt into a light up wizard’s wand. </w:t>
            </w:r>
          </w:p>
          <w:p w14:paraId="2B8B87B4" w14:textId="5F715B83" w:rsidR="00243EE7" w:rsidRPr="00260D25" w:rsidRDefault="002B23D4" w:rsidP="00AA1878">
            <w:pPr>
              <w:rPr>
                <w:rFonts w:ascii="Calibri" w:hAnsi="Calibri"/>
                <w:sz w:val="20"/>
                <w:szCs w:val="20"/>
              </w:rPr>
            </w:pPr>
            <w:hyperlink r:id="rId13" w:history="1">
              <w:r w:rsidR="00243EE7" w:rsidRPr="003E28A1">
                <w:rPr>
                  <w:rStyle w:val="Hyperlink"/>
                  <w:rFonts w:ascii="Calibri" w:hAnsi="Calibri"/>
                  <w:sz w:val="20"/>
                  <w:szCs w:val="20"/>
                </w:rPr>
                <w:t>https://www.science-sparks.com/diy-torch-light-simple-circuit/</w:t>
              </w:r>
            </w:hyperlink>
            <w:r w:rsidR="00243EE7">
              <w:rPr>
                <w:rFonts w:ascii="Calibri" w:hAnsi="Calibri"/>
                <w:sz w:val="20"/>
                <w:szCs w:val="20"/>
              </w:rPr>
              <w:t xml:space="preserve"> </w:t>
            </w:r>
          </w:p>
        </w:tc>
        <w:tc>
          <w:tcPr>
            <w:tcW w:w="4558" w:type="dxa"/>
            <w:shd w:val="clear" w:color="auto" w:fill="auto"/>
          </w:tcPr>
          <w:p w14:paraId="787BBD00" w14:textId="77777777" w:rsidR="00AA1878" w:rsidRPr="00414A18" w:rsidRDefault="00414A18" w:rsidP="00AA1878">
            <w:pPr>
              <w:rPr>
                <w:rFonts w:ascii="Calibri" w:hAnsi="Calibri"/>
                <w:sz w:val="20"/>
                <w:szCs w:val="20"/>
                <w:u w:val="single"/>
              </w:rPr>
            </w:pPr>
            <w:r w:rsidRPr="00414A18">
              <w:rPr>
                <w:rFonts w:ascii="Calibri" w:hAnsi="Calibri"/>
                <w:sz w:val="20"/>
                <w:szCs w:val="20"/>
                <w:u w:val="single"/>
              </w:rPr>
              <w:t xml:space="preserve">Science link – reversible and irreversible changes. </w:t>
            </w:r>
          </w:p>
          <w:p w14:paraId="10515C64" w14:textId="77777777" w:rsidR="00414A18" w:rsidRDefault="007A5D18" w:rsidP="00AA1878">
            <w:pPr>
              <w:rPr>
                <w:rFonts w:ascii="Calibri" w:hAnsi="Calibri"/>
                <w:sz w:val="20"/>
                <w:szCs w:val="20"/>
              </w:rPr>
            </w:pPr>
            <w:r w:rsidRPr="007A5D18">
              <w:rPr>
                <w:rFonts w:ascii="Calibri" w:hAnsi="Calibri"/>
                <w:sz w:val="20"/>
                <w:szCs w:val="20"/>
              </w:rPr>
              <w:t xml:space="preserve">Irreversible changes can't be </w:t>
            </w:r>
            <w:proofErr w:type="gramStart"/>
            <w:r w:rsidRPr="007A5D18">
              <w:rPr>
                <w:rFonts w:ascii="Calibri" w:hAnsi="Calibri"/>
                <w:sz w:val="20"/>
                <w:szCs w:val="20"/>
              </w:rPr>
              <w:t>undone,</w:t>
            </w:r>
            <w:proofErr w:type="gramEnd"/>
            <w:r w:rsidRPr="007A5D18">
              <w:rPr>
                <w:rFonts w:ascii="Calibri" w:hAnsi="Calibri"/>
                <w:sz w:val="20"/>
                <w:szCs w:val="20"/>
              </w:rPr>
              <w:t xml:space="preserve"> however, a reversible change means that the original substance can be retrieved</w:t>
            </w:r>
            <w:r>
              <w:rPr>
                <w:rFonts w:ascii="Calibri" w:hAnsi="Calibri"/>
                <w:sz w:val="20"/>
                <w:szCs w:val="20"/>
              </w:rPr>
              <w:t xml:space="preserve">. </w:t>
            </w:r>
          </w:p>
          <w:p w14:paraId="53F780A2" w14:textId="77777777" w:rsidR="007A5D18" w:rsidRDefault="007A5D18" w:rsidP="00AA1878">
            <w:pPr>
              <w:rPr>
                <w:rFonts w:ascii="Calibri" w:hAnsi="Calibri"/>
                <w:b/>
                <w:sz w:val="20"/>
                <w:szCs w:val="20"/>
              </w:rPr>
            </w:pPr>
            <w:r w:rsidRPr="007A5D18">
              <w:rPr>
                <w:rFonts w:ascii="Calibri" w:hAnsi="Calibri"/>
                <w:sz w:val="20"/>
                <w:szCs w:val="20"/>
              </w:rPr>
              <w:t xml:space="preserve">Reactions that are reversible include: </w:t>
            </w:r>
            <w:r w:rsidRPr="007A5D18">
              <w:rPr>
                <w:rFonts w:ascii="Calibri" w:hAnsi="Calibri"/>
                <w:b/>
                <w:sz w:val="20"/>
                <w:szCs w:val="20"/>
              </w:rPr>
              <w:t>dissolving, evaporation, melting and freezing.</w:t>
            </w:r>
          </w:p>
          <w:p w14:paraId="22E1BDCA" w14:textId="288DBE4B" w:rsidR="007A5D18" w:rsidRPr="007A5D18" w:rsidRDefault="007A5D18" w:rsidP="00AA1878">
            <w:pPr>
              <w:rPr>
                <w:rFonts w:ascii="Calibri" w:hAnsi="Calibri"/>
                <w:sz w:val="20"/>
                <w:szCs w:val="20"/>
              </w:rPr>
            </w:pPr>
            <w:r>
              <w:rPr>
                <w:rFonts w:ascii="Calibri" w:hAnsi="Calibri"/>
                <w:sz w:val="20"/>
                <w:szCs w:val="20"/>
              </w:rPr>
              <w:t xml:space="preserve">Can you conduct your own science observation using one of these reactions? You could record how sugar dissolves, chocolate melts or ice freezes. Can you present your results in a chart or graph? </w:t>
            </w:r>
            <w:bookmarkStart w:id="0" w:name="_GoBack"/>
            <w:bookmarkEnd w:id="0"/>
          </w:p>
        </w:tc>
        <w:tc>
          <w:tcPr>
            <w:tcW w:w="3618" w:type="dxa"/>
            <w:shd w:val="clear" w:color="auto" w:fill="auto"/>
          </w:tcPr>
          <w:p w14:paraId="0B02AE57" w14:textId="77777777" w:rsidR="00AA1878" w:rsidRDefault="00F6269E" w:rsidP="00AA1878">
            <w:pPr>
              <w:rPr>
                <w:rFonts w:ascii="Calibri" w:hAnsi="Calibri"/>
                <w:sz w:val="20"/>
                <w:szCs w:val="20"/>
                <w:u w:val="single"/>
              </w:rPr>
            </w:pPr>
            <w:r w:rsidRPr="0058231B">
              <w:rPr>
                <w:rFonts w:ascii="Calibri" w:hAnsi="Calibri"/>
                <w:sz w:val="20"/>
                <w:szCs w:val="20"/>
                <w:u w:val="single"/>
              </w:rPr>
              <w:t xml:space="preserve">Craft and cooking – create a wizard’s sweet treat! </w:t>
            </w:r>
          </w:p>
          <w:p w14:paraId="493AA71A" w14:textId="24A4AD84" w:rsidR="00E82FA9" w:rsidRPr="00E82FA9" w:rsidRDefault="00E82FA9" w:rsidP="00AA1878">
            <w:pPr>
              <w:rPr>
                <w:rFonts w:ascii="Calibri" w:hAnsi="Calibri"/>
                <w:sz w:val="20"/>
                <w:szCs w:val="20"/>
              </w:rPr>
            </w:pPr>
            <w:r w:rsidRPr="00E82FA9">
              <w:rPr>
                <w:rFonts w:ascii="Calibri" w:hAnsi="Calibri"/>
                <w:sz w:val="20"/>
                <w:szCs w:val="20"/>
              </w:rPr>
              <w:t xml:space="preserve">In the wizarding world of Harry Potter wizards have many different weird and wacky sweet treats – from every </w:t>
            </w:r>
            <w:proofErr w:type="spellStart"/>
            <w:r w:rsidRPr="00E82FA9">
              <w:rPr>
                <w:rFonts w:ascii="Calibri" w:hAnsi="Calibri"/>
                <w:sz w:val="20"/>
                <w:szCs w:val="20"/>
              </w:rPr>
              <w:t>flavour</w:t>
            </w:r>
            <w:proofErr w:type="spellEnd"/>
            <w:r w:rsidRPr="00E82FA9">
              <w:rPr>
                <w:rFonts w:ascii="Calibri" w:hAnsi="Calibri"/>
                <w:sz w:val="20"/>
                <w:szCs w:val="20"/>
              </w:rPr>
              <w:t xml:space="preserve"> beans to chocolate frogs. Can you </w:t>
            </w:r>
            <w:r>
              <w:rPr>
                <w:rFonts w:ascii="Calibri" w:hAnsi="Calibri"/>
                <w:sz w:val="20"/>
                <w:szCs w:val="20"/>
              </w:rPr>
              <w:t>design and make your own wizard’s sweet treat</w:t>
            </w:r>
            <w:r w:rsidR="007A5D18">
              <w:rPr>
                <w:rFonts w:ascii="Calibri" w:hAnsi="Calibri"/>
                <w:sz w:val="20"/>
                <w:szCs w:val="20"/>
              </w:rPr>
              <w:t xml:space="preserve">? You could write the recipe and create an advert for your delicious design. </w:t>
            </w:r>
          </w:p>
        </w:tc>
      </w:tr>
      <w:tr w:rsidR="00AA1878" w:rsidRPr="00260D25" w14:paraId="5C67885B" w14:textId="77777777" w:rsidTr="00667D71">
        <w:trPr>
          <w:trHeight w:val="359"/>
        </w:trPr>
        <w:tc>
          <w:tcPr>
            <w:tcW w:w="4022" w:type="dxa"/>
            <w:vMerge/>
            <w:shd w:val="clear" w:color="auto" w:fill="auto"/>
          </w:tcPr>
          <w:p w14:paraId="54C202F4" w14:textId="77777777" w:rsidR="00AA1878" w:rsidRDefault="00AA1878" w:rsidP="00AA1878">
            <w:pPr>
              <w:rPr>
                <w:rFonts w:ascii="Calibri" w:hAnsi="Calibri"/>
                <w:b/>
                <w:sz w:val="32"/>
                <w:szCs w:val="32"/>
              </w:rPr>
            </w:pPr>
          </w:p>
        </w:tc>
        <w:tc>
          <w:tcPr>
            <w:tcW w:w="4259" w:type="dxa"/>
            <w:shd w:val="clear" w:color="auto" w:fill="auto"/>
          </w:tcPr>
          <w:p w14:paraId="31F83318" w14:textId="77777777" w:rsidR="00AA1878" w:rsidRDefault="00AA1878" w:rsidP="00AA1878">
            <w:pPr>
              <w:rPr>
                <w:rFonts w:ascii="Calibri" w:hAnsi="Calibri"/>
                <w:sz w:val="20"/>
                <w:szCs w:val="20"/>
              </w:rPr>
            </w:pPr>
            <w:r>
              <w:rPr>
                <w:rFonts w:ascii="Calibri" w:hAnsi="Calibri"/>
                <w:sz w:val="20"/>
                <w:szCs w:val="20"/>
              </w:rPr>
              <w:t>Comment</w:t>
            </w:r>
          </w:p>
        </w:tc>
        <w:tc>
          <w:tcPr>
            <w:tcW w:w="4914" w:type="dxa"/>
            <w:shd w:val="clear" w:color="auto" w:fill="auto"/>
          </w:tcPr>
          <w:p w14:paraId="19CCDB24" w14:textId="77777777" w:rsidR="00AA1878" w:rsidRPr="00260D25" w:rsidRDefault="00AA1878" w:rsidP="00AA1878">
            <w:pPr>
              <w:rPr>
                <w:rFonts w:ascii="Calibri" w:hAnsi="Calibri"/>
                <w:sz w:val="20"/>
                <w:szCs w:val="20"/>
              </w:rPr>
            </w:pPr>
            <w:r>
              <w:rPr>
                <w:rFonts w:ascii="Calibri" w:hAnsi="Calibri"/>
                <w:sz w:val="20"/>
                <w:szCs w:val="20"/>
              </w:rPr>
              <w:t>Comment</w:t>
            </w:r>
          </w:p>
        </w:tc>
        <w:tc>
          <w:tcPr>
            <w:tcW w:w="4558" w:type="dxa"/>
            <w:shd w:val="clear" w:color="auto" w:fill="auto"/>
          </w:tcPr>
          <w:p w14:paraId="62FFA920" w14:textId="77777777" w:rsidR="00AA1878" w:rsidRPr="00260D25" w:rsidRDefault="00AA1878" w:rsidP="00AA1878">
            <w:pPr>
              <w:rPr>
                <w:rFonts w:ascii="Calibri" w:hAnsi="Calibri"/>
                <w:sz w:val="20"/>
                <w:szCs w:val="20"/>
              </w:rPr>
            </w:pPr>
            <w:r>
              <w:rPr>
                <w:rFonts w:ascii="Calibri" w:hAnsi="Calibri"/>
                <w:sz w:val="20"/>
                <w:szCs w:val="20"/>
              </w:rPr>
              <w:t>Comment</w:t>
            </w:r>
          </w:p>
        </w:tc>
        <w:tc>
          <w:tcPr>
            <w:tcW w:w="3618" w:type="dxa"/>
            <w:shd w:val="clear" w:color="auto" w:fill="auto"/>
          </w:tcPr>
          <w:p w14:paraId="0508218C" w14:textId="77777777" w:rsidR="00AA1878" w:rsidRDefault="00AA1878" w:rsidP="00AA1878">
            <w:pPr>
              <w:rPr>
                <w:rFonts w:ascii="Calibri" w:hAnsi="Calibri"/>
                <w:sz w:val="20"/>
                <w:szCs w:val="20"/>
              </w:rPr>
            </w:pPr>
            <w:r>
              <w:rPr>
                <w:rFonts w:ascii="Calibri" w:hAnsi="Calibri"/>
                <w:sz w:val="20"/>
                <w:szCs w:val="20"/>
              </w:rPr>
              <w:t>Comment</w:t>
            </w:r>
          </w:p>
          <w:p w14:paraId="23FBA112" w14:textId="77777777" w:rsidR="00AA1878" w:rsidRDefault="00AA1878" w:rsidP="00AA1878">
            <w:pPr>
              <w:rPr>
                <w:rFonts w:ascii="Calibri" w:hAnsi="Calibri"/>
                <w:sz w:val="20"/>
                <w:szCs w:val="20"/>
              </w:rPr>
            </w:pPr>
          </w:p>
          <w:p w14:paraId="075F05A3" w14:textId="77777777" w:rsidR="00AA1878" w:rsidRDefault="00AA1878" w:rsidP="00AA1878">
            <w:pPr>
              <w:rPr>
                <w:rFonts w:ascii="Calibri" w:hAnsi="Calibri"/>
                <w:sz w:val="20"/>
                <w:szCs w:val="20"/>
              </w:rPr>
            </w:pPr>
          </w:p>
          <w:p w14:paraId="6367E660" w14:textId="77777777" w:rsidR="00AA1878" w:rsidRDefault="00AA1878" w:rsidP="00AA1878">
            <w:pPr>
              <w:rPr>
                <w:rFonts w:ascii="Calibri" w:hAnsi="Calibri"/>
                <w:sz w:val="20"/>
                <w:szCs w:val="20"/>
              </w:rPr>
            </w:pPr>
          </w:p>
          <w:p w14:paraId="23FDD881" w14:textId="77777777" w:rsidR="00AA1878" w:rsidRPr="00260D25" w:rsidRDefault="00AA1878" w:rsidP="00AA1878">
            <w:pPr>
              <w:rPr>
                <w:rFonts w:ascii="Calibri" w:hAnsi="Calibri"/>
                <w:sz w:val="20"/>
                <w:szCs w:val="20"/>
              </w:rPr>
            </w:pPr>
          </w:p>
        </w:tc>
      </w:tr>
      <w:tr w:rsidR="00AA1878" w:rsidRPr="00260D25" w14:paraId="004DA08A" w14:textId="77777777" w:rsidTr="007F755A">
        <w:trPr>
          <w:trHeight w:val="1161"/>
        </w:trPr>
        <w:tc>
          <w:tcPr>
            <w:tcW w:w="4022" w:type="dxa"/>
            <w:vMerge w:val="restart"/>
            <w:shd w:val="clear" w:color="auto" w:fill="auto"/>
          </w:tcPr>
          <w:p w14:paraId="0AE6ED71" w14:textId="77777777" w:rsidR="00AA1878" w:rsidRDefault="00AA1878" w:rsidP="00AA1878">
            <w:pPr>
              <w:rPr>
                <w:rFonts w:ascii="Calibri" w:hAnsi="Calibri"/>
                <w:b/>
                <w:sz w:val="32"/>
                <w:szCs w:val="32"/>
              </w:rPr>
            </w:pPr>
            <w:r>
              <w:rPr>
                <w:rFonts w:ascii="Calibri" w:hAnsi="Calibri"/>
                <w:b/>
                <w:sz w:val="32"/>
                <w:szCs w:val="32"/>
              </w:rPr>
              <w:t>Mathletics</w:t>
            </w:r>
          </w:p>
          <w:p w14:paraId="06DDC018" w14:textId="77777777" w:rsidR="00AA1878" w:rsidRDefault="00AA1878" w:rsidP="00AA1878">
            <w:pPr>
              <w:rPr>
                <w:rFonts w:ascii="Calibri" w:hAnsi="Calibri"/>
                <w:b/>
                <w:sz w:val="32"/>
                <w:szCs w:val="32"/>
              </w:rPr>
            </w:pPr>
            <w:r>
              <w:rPr>
                <w:noProof/>
                <w:lang w:val="en-GB" w:eastAsia="en-GB"/>
              </w:rPr>
              <w:lastRenderedPageBreak/>
              <w:drawing>
                <wp:inline distT="0" distB="0" distL="0" distR="0" wp14:anchorId="4F5C769B" wp14:editId="79F4255F">
                  <wp:extent cx="1590675" cy="1078892"/>
                  <wp:effectExtent l="0" t="0" r="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598619" cy="1084280"/>
                          </a:xfrm>
                          <a:prstGeom prst="rect">
                            <a:avLst/>
                          </a:prstGeom>
                        </pic:spPr>
                      </pic:pic>
                    </a:graphicData>
                  </a:graphic>
                </wp:inline>
              </w:drawing>
            </w:r>
          </w:p>
          <w:p w14:paraId="582FCE7B" w14:textId="5C2B5EB9" w:rsidR="007F755A" w:rsidRDefault="007F755A" w:rsidP="00AA1878">
            <w:pPr>
              <w:rPr>
                <w:rFonts w:ascii="Calibri" w:hAnsi="Calibri"/>
                <w:b/>
                <w:sz w:val="32"/>
                <w:szCs w:val="32"/>
              </w:rPr>
            </w:pPr>
          </w:p>
        </w:tc>
        <w:tc>
          <w:tcPr>
            <w:tcW w:w="17349" w:type="dxa"/>
            <w:gridSpan w:val="4"/>
            <w:shd w:val="clear" w:color="auto" w:fill="auto"/>
          </w:tcPr>
          <w:p w14:paraId="3D113AFF" w14:textId="5D19C959" w:rsidR="00AA1878" w:rsidRPr="001532E6" w:rsidRDefault="00AA1878" w:rsidP="00AA1878">
            <w:pPr>
              <w:rPr>
                <w:rFonts w:ascii="Calibri" w:hAnsi="Calibri"/>
              </w:rPr>
            </w:pPr>
            <w:r w:rsidRPr="001532E6">
              <w:rPr>
                <w:rFonts w:ascii="Calibri" w:hAnsi="Calibri"/>
              </w:rPr>
              <w:lastRenderedPageBreak/>
              <w:t xml:space="preserve">The school has decided to continue to subscribe to </w:t>
            </w:r>
            <w:proofErr w:type="spellStart"/>
            <w:r w:rsidRPr="001532E6">
              <w:rPr>
                <w:rFonts w:ascii="Calibri" w:hAnsi="Calibri"/>
              </w:rPr>
              <w:t>mathletics</w:t>
            </w:r>
            <w:proofErr w:type="spellEnd"/>
            <w:r w:rsidR="00243EE7">
              <w:rPr>
                <w:rFonts w:ascii="Calibri" w:hAnsi="Calibri"/>
              </w:rPr>
              <w:t xml:space="preserve"> </w:t>
            </w:r>
            <w:r w:rsidR="001532E6" w:rsidRPr="001532E6">
              <w:rPr>
                <w:rFonts w:ascii="Calibri" w:hAnsi="Calibri"/>
              </w:rPr>
              <w:t xml:space="preserve">and we also now have Times Table </w:t>
            </w:r>
            <w:proofErr w:type="spellStart"/>
            <w:r w:rsidR="001532E6" w:rsidRPr="001532E6">
              <w:rPr>
                <w:rFonts w:ascii="Calibri" w:hAnsi="Calibri"/>
              </w:rPr>
              <w:t>Rockstars</w:t>
            </w:r>
            <w:proofErr w:type="spellEnd"/>
            <w:r w:rsidRPr="001532E6">
              <w:rPr>
                <w:rFonts w:ascii="Calibri" w:hAnsi="Calibri"/>
              </w:rPr>
              <w:t>.</w:t>
            </w:r>
          </w:p>
          <w:p w14:paraId="59111B35" w14:textId="143236BC" w:rsidR="00AA1878" w:rsidRPr="00783231" w:rsidRDefault="00AA1878" w:rsidP="00AA1878">
            <w:pPr>
              <w:rPr>
                <w:rFonts w:ascii="Calibri" w:hAnsi="Calibri"/>
                <w:sz w:val="40"/>
                <w:szCs w:val="40"/>
              </w:rPr>
            </w:pPr>
            <w:r w:rsidRPr="001532E6">
              <w:rPr>
                <w:rFonts w:ascii="Calibri" w:hAnsi="Calibri"/>
              </w:rPr>
              <w:t>Certificates awarded on Mathletics</w:t>
            </w:r>
            <w:r w:rsidR="001532E6" w:rsidRPr="001532E6">
              <w:rPr>
                <w:rFonts w:ascii="Calibri" w:hAnsi="Calibri"/>
              </w:rPr>
              <w:t xml:space="preserve"> or </w:t>
            </w:r>
            <w:proofErr w:type="spellStart"/>
            <w:r w:rsidR="001532E6" w:rsidRPr="001532E6">
              <w:rPr>
                <w:rFonts w:ascii="Calibri" w:hAnsi="Calibri"/>
              </w:rPr>
              <w:t>Rockstars</w:t>
            </w:r>
            <w:proofErr w:type="spellEnd"/>
            <w:r w:rsidRPr="001532E6">
              <w:rPr>
                <w:rFonts w:ascii="Calibri" w:hAnsi="Calibri"/>
              </w:rPr>
              <w:t xml:space="preserve"> this term</w:t>
            </w:r>
            <w:r w:rsidR="001532E6" w:rsidRPr="001532E6">
              <w:rPr>
                <w:rFonts w:ascii="Calibri" w:hAnsi="Calibri"/>
              </w:rPr>
              <w:t xml:space="preserve"> and Karate Bands achieve</w:t>
            </w:r>
            <w:r w:rsidR="001532E6">
              <w:rPr>
                <w:rFonts w:ascii="Calibri" w:hAnsi="Calibri"/>
              </w:rPr>
              <w:t>d:</w:t>
            </w:r>
          </w:p>
        </w:tc>
      </w:tr>
      <w:tr w:rsidR="00AA1878" w:rsidRPr="00260D25" w14:paraId="66C0D7AE" w14:textId="77777777" w:rsidTr="00590FB6">
        <w:trPr>
          <w:trHeight w:val="359"/>
        </w:trPr>
        <w:tc>
          <w:tcPr>
            <w:tcW w:w="4022" w:type="dxa"/>
            <w:vMerge/>
            <w:shd w:val="clear" w:color="auto" w:fill="auto"/>
          </w:tcPr>
          <w:p w14:paraId="3D149145" w14:textId="77777777" w:rsidR="00AA1878" w:rsidRDefault="00AA1878" w:rsidP="00AA1878">
            <w:pPr>
              <w:rPr>
                <w:rFonts w:ascii="Calibri" w:hAnsi="Calibri"/>
                <w:b/>
                <w:sz w:val="32"/>
                <w:szCs w:val="32"/>
              </w:rPr>
            </w:pPr>
          </w:p>
        </w:tc>
        <w:tc>
          <w:tcPr>
            <w:tcW w:w="17349" w:type="dxa"/>
            <w:gridSpan w:val="4"/>
            <w:shd w:val="clear" w:color="auto" w:fill="auto"/>
          </w:tcPr>
          <w:p w14:paraId="5915D451" w14:textId="77777777" w:rsidR="00AA1878" w:rsidRDefault="00AA1878" w:rsidP="00AA1878">
            <w:pPr>
              <w:rPr>
                <w:rFonts w:ascii="Calibri" w:hAnsi="Calibri"/>
                <w:sz w:val="20"/>
                <w:szCs w:val="20"/>
              </w:rPr>
            </w:pPr>
            <w:r>
              <w:rPr>
                <w:rFonts w:ascii="Calibri" w:hAnsi="Calibri"/>
                <w:sz w:val="20"/>
                <w:szCs w:val="20"/>
              </w:rPr>
              <w:t>Comment</w:t>
            </w:r>
          </w:p>
          <w:p w14:paraId="357EFDE5" w14:textId="77777777" w:rsidR="00AA1878" w:rsidRDefault="00AA1878" w:rsidP="00AA1878">
            <w:pPr>
              <w:rPr>
                <w:rFonts w:ascii="Calibri" w:hAnsi="Calibri"/>
                <w:sz w:val="20"/>
                <w:szCs w:val="20"/>
              </w:rPr>
            </w:pPr>
          </w:p>
          <w:p w14:paraId="63DF0531" w14:textId="77777777" w:rsidR="00AA1878" w:rsidRDefault="00AA1878" w:rsidP="00AA1878">
            <w:pPr>
              <w:rPr>
                <w:rFonts w:ascii="Calibri" w:hAnsi="Calibri"/>
                <w:sz w:val="20"/>
                <w:szCs w:val="20"/>
              </w:rPr>
            </w:pPr>
          </w:p>
          <w:p w14:paraId="7DD7222E" w14:textId="77777777" w:rsidR="00AA1878" w:rsidRDefault="00AA1878" w:rsidP="00AA1878">
            <w:pPr>
              <w:rPr>
                <w:rFonts w:ascii="Calibri" w:hAnsi="Calibri"/>
                <w:sz w:val="20"/>
                <w:szCs w:val="20"/>
              </w:rPr>
            </w:pPr>
          </w:p>
          <w:p w14:paraId="414748CE" w14:textId="77777777" w:rsidR="00AA1878" w:rsidRPr="00260D25" w:rsidRDefault="00AA1878" w:rsidP="00AA1878">
            <w:pPr>
              <w:rPr>
                <w:rFonts w:ascii="Calibri" w:hAnsi="Calibri"/>
                <w:sz w:val="20"/>
                <w:szCs w:val="20"/>
              </w:rPr>
            </w:pPr>
          </w:p>
        </w:tc>
      </w:tr>
    </w:tbl>
    <w:p w14:paraId="0F1F2E0B" w14:textId="77777777" w:rsidR="00260D25" w:rsidRPr="00260D25" w:rsidRDefault="00260D25" w:rsidP="00FA18FE">
      <w:pPr>
        <w:rPr>
          <w:rFonts w:ascii="Calibri" w:hAnsi="Calibri"/>
          <w:sz w:val="20"/>
          <w:szCs w:val="20"/>
        </w:rPr>
      </w:pPr>
    </w:p>
    <w:sectPr w:rsidR="00260D25" w:rsidRPr="00260D25" w:rsidSect="00FA18FE">
      <w:headerReference w:type="default" r:id="rId15"/>
      <w:pgSz w:w="23814" w:h="16839" w:orient="landscape" w:code="8"/>
      <w:pgMar w:top="1800" w:right="1440" w:bottom="180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F9729A" w14:textId="77777777" w:rsidR="002B23D4" w:rsidRDefault="002B23D4" w:rsidP="00FA18FE">
      <w:r>
        <w:separator/>
      </w:r>
    </w:p>
  </w:endnote>
  <w:endnote w:type="continuationSeparator" w:id="0">
    <w:p w14:paraId="502F5EFA" w14:textId="77777777" w:rsidR="002B23D4" w:rsidRDefault="002B23D4" w:rsidP="00FA18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E7B980" w14:textId="77777777" w:rsidR="002B23D4" w:rsidRDefault="002B23D4" w:rsidP="00FA18FE">
      <w:r>
        <w:separator/>
      </w:r>
    </w:p>
  </w:footnote>
  <w:footnote w:type="continuationSeparator" w:id="0">
    <w:p w14:paraId="6E3B66BB" w14:textId="77777777" w:rsidR="002B23D4" w:rsidRDefault="002B23D4" w:rsidP="00FA18F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4EDECD" w14:textId="77777777" w:rsidR="00FA18FE" w:rsidRDefault="0061199C">
    <w:pPr>
      <w:pStyle w:val="Header"/>
    </w:pPr>
    <w:r>
      <w:rPr>
        <w:noProof/>
        <w:lang w:val="en-GB" w:eastAsia="en-GB"/>
      </w:rPr>
      <w:drawing>
        <wp:anchor distT="0" distB="0" distL="114300" distR="114300" simplePos="0" relativeHeight="251658240" behindDoc="1" locked="0" layoutInCell="1" allowOverlap="1" wp14:anchorId="00E838E6" wp14:editId="67DB7CE2">
          <wp:simplePos x="0" y="0"/>
          <wp:positionH relativeFrom="column">
            <wp:posOffset>12255940</wp:posOffset>
          </wp:positionH>
          <wp:positionV relativeFrom="paragraph">
            <wp:posOffset>-169007</wp:posOffset>
          </wp:positionV>
          <wp:extent cx="1512277" cy="1512277"/>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picture.gif"/>
                  <pic:cNvPicPr/>
                </pic:nvPicPr>
                <pic:blipFill>
                  <a:blip r:embed="rId1">
                    <a:extLst>
                      <a:ext uri="{28A0092B-C50C-407E-A947-70E740481C1C}">
                        <a14:useLocalDpi xmlns:a14="http://schemas.microsoft.com/office/drawing/2010/main" val="0"/>
                      </a:ext>
                    </a:extLst>
                  </a:blip>
                  <a:stretch>
                    <a:fillRect/>
                  </a:stretch>
                </pic:blipFill>
                <pic:spPr>
                  <a:xfrm>
                    <a:off x="0" y="0"/>
                    <a:ext cx="1512277" cy="15122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A571FA"/>
    <w:multiLevelType w:val="hybridMultilevel"/>
    <w:tmpl w:val="9174ADD2"/>
    <w:lvl w:ilvl="0" w:tplc="75B8A586">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D25"/>
    <w:rsid w:val="0001023D"/>
    <w:rsid w:val="00134CFC"/>
    <w:rsid w:val="001532E6"/>
    <w:rsid w:val="001919E7"/>
    <w:rsid w:val="001C3378"/>
    <w:rsid w:val="00241851"/>
    <w:rsid w:val="00243EE7"/>
    <w:rsid w:val="002525C6"/>
    <w:rsid w:val="002562D8"/>
    <w:rsid w:val="00260D25"/>
    <w:rsid w:val="002B23D4"/>
    <w:rsid w:val="003C482E"/>
    <w:rsid w:val="00414A18"/>
    <w:rsid w:val="00432729"/>
    <w:rsid w:val="004A6D81"/>
    <w:rsid w:val="004F66A6"/>
    <w:rsid w:val="0052158F"/>
    <w:rsid w:val="00577BB9"/>
    <w:rsid w:val="0058231B"/>
    <w:rsid w:val="005A1009"/>
    <w:rsid w:val="0061199C"/>
    <w:rsid w:val="006462AC"/>
    <w:rsid w:val="00667D71"/>
    <w:rsid w:val="006743CC"/>
    <w:rsid w:val="00712EF1"/>
    <w:rsid w:val="00751EEF"/>
    <w:rsid w:val="00783231"/>
    <w:rsid w:val="00795C5B"/>
    <w:rsid w:val="007A5D18"/>
    <w:rsid w:val="007F755A"/>
    <w:rsid w:val="00804D77"/>
    <w:rsid w:val="008855D1"/>
    <w:rsid w:val="008C7813"/>
    <w:rsid w:val="00920B99"/>
    <w:rsid w:val="00A57ABC"/>
    <w:rsid w:val="00A7152B"/>
    <w:rsid w:val="00AA1878"/>
    <w:rsid w:val="00AB0919"/>
    <w:rsid w:val="00AF406D"/>
    <w:rsid w:val="00AF66BD"/>
    <w:rsid w:val="00B115E9"/>
    <w:rsid w:val="00B65C2B"/>
    <w:rsid w:val="00B92934"/>
    <w:rsid w:val="00BA1A54"/>
    <w:rsid w:val="00BD72AC"/>
    <w:rsid w:val="00C71048"/>
    <w:rsid w:val="00C87BE7"/>
    <w:rsid w:val="00CD00C0"/>
    <w:rsid w:val="00CE58DE"/>
    <w:rsid w:val="00D43935"/>
    <w:rsid w:val="00D46F40"/>
    <w:rsid w:val="00D51352"/>
    <w:rsid w:val="00D72F77"/>
    <w:rsid w:val="00E439C2"/>
    <w:rsid w:val="00E82FA9"/>
    <w:rsid w:val="00E92501"/>
    <w:rsid w:val="00E95A85"/>
    <w:rsid w:val="00F064ED"/>
    <w:rsid w:val="00F6269E"/>
    <w:rsid w:val="00F64569"/>
    <w:rsid w:val="00FA18FE"/>
    <w:rsid w:val="00FF76D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718A41C"/>
  <w14:defaultImageDpi w14:val="300"/>
  <w15:docId w15:val="{4F3200CC-9C53-4D2C-BBB3-9DE6B0FDF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60D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60D25"/>
    <w:rPr>
      <w:color w:val="0000FF" w:themeColor="hyperlink"/>
      <w:u w:val="single"/>
    </w:rPr>
  </w:style>
  <w:style w:type="paragraph" w:styleId="Header">
    <w:name w:val="header"/>
    <w:basedOn w:val="Normal"/>
    <w:link w:val="HeaderChar"/>
    <w:uiPriority w:val="99"/>
    <w:unhideWhenUsed/>
    <w:rsid w:val="00FA18FE"/>
    <w:pPr>
      <w:tabs>
        <w:tab w:val="center" w:pos="4513"/>
        <w:tab w:val="right" w:pos="9026"/>
      </w:tabs>
    </w:pPr>
  </w:style>
  <w:style w:type="character" w:customStyle="1" w:styleId="HeaderChar">
    <w:name w:val="Header Char"/>
    <w:basedOn w:val="DefaultParagraphFont"/>
    <w:link w:val="Header"/>
    <w:uiPriority w:val="99"/>
    <w:rsid w:val="00FA18FE"/>
  </w:style>
  <w:style w:type="paragraph" w:styleId="Footer">
    <w:name w:val="footer"/>
    <w:basedOn w:val="Normal"/>
    <w:link w:val="FooterChar"/>
    <w:uiPriority w:val="99"/>
    <w:unhideWhenUsed/>
    <w:rsid w:val="00FA18FE"/>
    <w:pPr>
      <w:tabs>
        <w:tab w:val="center" w:pos="4513"/>
        <w:tab w:val="right" w:pos="9026"/>
      </w:tabs>
    </w:pPr>
  </w:style>
  <w:style w:type="character" w:customStyle="1" w:styleId="FooterChar">
    <w:name w:val="Footer Char"/>
    <w:basedOn w:val="DefaultParagraphFont"/>
    <w:link w:val="Footer"/>
    <w:uiPriority w:val="99"/>
    <w:rsid w:val="00FA18FE"/>
  </w:style>
  <w:style w:type="paragraph" w:styleId="BalloonText">
    <w:name w:val="Balloon Text"/>
    <w:basedOn w:val="Normal"/>
    <w:link w:val="BalloonTextChar"/>
    <w:uiPriority w:val="99"/>
    <w:semiHidden/>
    <w:unhideWhenUsed/>
    <w:rsid w:val="001C337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3378"/>
    <w:rPr>
      <w:rFonts w:ascii="Segoe UI" w:hAnsi="Segoe UI" w:cs="Segoe UI"/>
      <w:sz w:val="18"/>
      <w:szCs w:val="18"/>
    </w:rPr>
  </w:style>
  <w:style w:type="character" w:styleId="UnresolvedMention">
    <w:name w:val="Unresolved Mention"/>
    <w:basedOn w:val="DefaultParagraphFont"/>
    <w:uiPriority w:val="99"/>
    <w:semiHidden/>
    <w:unhideWhenUsed/>
    <w:rsid w:val="00243EE7"/>
    <w:rPr>
      <w:color w:val="605E5C"/>
      <w:shd w:val="clear" w:color="auto" w:fill="E1DFDD"/>
    </w:rPr>
  </w:style>
  <w:style w:type="paragraph" w:styleId="ListParagraph">
    <w:name w:val="List Paragraph"/>
    <w:basedOn w:val="Normal"/>
    <w:uiPriority w:val="34"/>
    <w:qFormat/>
    <w:rsid w:val="00243E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science-sparks.com/diy-torch-light-simple-circuit/"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s>
</file>

<file path=word/_rels/header1.xml.rels><?xml version="1.0" encoding="UTF-8" standalone="yes"?>
<Relationships xmlns="http://schemas.openxmlformats.org/package/2006/relationships"><Relationship Id="rId1" Type="http://schemas.openxmlformats.org/officeDocument/2006/relationships/image" Target="media/image7.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0C70D7-799E-4302-9E5C-F25B30F587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Pages>
  <Words>918</Words>
  <Characters>5234</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RainbowGardiner</dc:creator>
  <cp:keywords/>
  <dc:description/>
  <cp:lastModifiedBy>Polly Gilroy</cp:lastModifiedBy>
  <cp:revision>8</cp:revision>
  <cp:lastPrinted>2016-03-30T13:25:00Z</cp:lastPrinted>
  <dcterms:created xsi:type="dcterms:W3CDTF">2021-11-08T12:31:00Z</dcterms:created>
  <dcterms:modified xsi:type="dcterms:W3CDTF">2021-11-22T11:51:00Z</dcterms:modified>
</cp:coreProperties>
</file>